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92A" w:rsidRPr="00C8092A" w:rsidRDefault="00C8092A" w:rsidP="00C809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In ancient times, there is a princess in West Java named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Dayang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Sumbi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. She had a son named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Sangkuriang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:rsidR="00C8092A" w:rsidRPr="00C8092A" w:rsidRDefault="00C8092A" w:rsidP="00C809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Sangkuriang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was a boy who liked to hunt and when hunting, he was always accompanied by his dog named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Tumang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. Despite a Dog,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Tumang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actually an incarnation of the god and the father of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Sangkuriang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:rsidR="00C8092A" w:rsidRPr="00C8092A" w:rsidRDefault="00C8092A" w:rsidP="00C809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One day, he got mad at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Tumang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for not pursuing the animals. Because of so angry, he then expelled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Tumang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so the dog went into the woods.</w:t>
      </w:r>
    </w:p>
    <w:p w:rsidR="00C8092A" w:rsidRPr="00C8092A" w:rsidRDefault="00C8092A" w:rsidP="00C809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He then returned to the</w:t>
      </w:r>
      <w:r w:rsidR="00275AE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                                                                                                                                                      </w:t>
      </w:r>
      <w:bookmarkStart w:id="0" w:name="_GoBack"/>
      <w:bookmarkEnd w:id="0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palace and told the incident to her mother.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Dayang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Sumbi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was so angry and hit his head.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Sangkuriang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then disappointed and he decided to wander.</w:t>
      </w:r>
    </w:p>
    <w:p w:rsidR="00C8092A" w:rsidRPr="00C8092A" w:rsidRDefault="00C8092A" w:rsidP="00C809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After hitting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Sangkuriang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Dayang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Sumbi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felt so sorry and she always prayed and meditated to get forgiveness from God. One day, God gave a gift because she was so diligent in praying. The prize is a timeless beauty that would make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Sumbi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Dayang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becoming young forever.</w:t>
      </w:r>
    </w:p>
    <w:p w:rsidR="00C8092A" w:rsidRPr="00C8092A" w:rsidRDefault="00C8092A" w:rsidP="00C809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After wandering for a dozen years,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Sangkuriang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returned home. When he reached the kingdom, all had changed. He did not know what was happening. One day, he met a girl who was so beautiful. The girl was actually a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Sumbi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Dayang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, his own mother.</w:t>
      </w:r>
    </w:p>
    <w:p w:rsidR="00C8092A" w:rsidRPr="00C8092A" w:rsidRDefault="00C8092A" w:rsidP="00C809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Sangkurian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fell in love with the girl and then proposed her. Because of the handsomeness that was owned by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Sangkuriang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then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Dayang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Sumbi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also fell in love. One day,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Sangkuriang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want to hunt and he asked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Dayang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Sumbi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to fix the headband. However,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Dayang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Sumbi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surprised that her future husband had a head injury.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Dayang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Sumbi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then realized that was the same injury as her son who wandered away. She then noticed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Sangkuriang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face, and she was more surprised to realize that her husband was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Sangkuriang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, her own son.</w:t>
      </w:r>
    </w:p>
    <w:p w:rsidR="00C8092A" w:rsidRPr="00C8092A" w:rsidRDefault="00C8092A" w:rsidP="00C809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After those happenings, she immediately looked for ways to thwart the plan of making a proposal. She then proposed two requirements to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Sangkuriang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. First,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Sangkuriang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should stem the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Citarum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River. Secondly, she asked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Sangkuriang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to make a big canoe to cross the river. Both of those conditions should be finished before sunrise.</w:t>
      </w:r>
    </w:p>
    <w:p w:rsidR="00C8092A" w:rsidRPr="00C8092A" w:rsidRDefault="00C8092A" w:rsidP="00C809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At night,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Sangkuriang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asked for help to spirit creatures to complete all the work.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Dayang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Sumbi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secretly peeked at the job. Once the work was almost complete,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Dayang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Sumbi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ordered his forces to hold a very long red carpet to the east of the city.</w:t>
      </w:r>
    </w:p>
    <w:p w:rsidR="00C8092A" w:rsidRPr="00C8092A" w:rsidRDefault="00C8092A" w:rsidP="00C809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The carpet made ​​the light became red and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Sangkuriang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thought that the sun had risen. He stopped his work and was very upset because all could not meet the requirements posed by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Dayang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Sumbi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. Using his strength,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Sangkuriang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broke the dam and the city became flooding. His big canoe then crashed upside down and changed into a mountain named,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Tangkuban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Perahu</w:t>
      </w:r>
      <w:proofErr w:type="spellEnd"/>
      <w:r w:rsidRPr="00C8092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:rsidR="00660C07" w:rsidRDefault="00660C07"/>
    <w:sectPr w:rsidR="00660C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2A"/>
    <w:rsid w:val="00275AE1"/>
    <w:rsid w:val="00660C07"/>
    <w:rsid w:val="00687519"/>
    <w:rsid w:val="00C8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CA46"/>
  <w15:chartTrackingRefBased/>
  <w15:docId w15:val="{539BD326-8D28-471B-92A5-778B8339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7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smp dua weru</dc:creator>
  <cp:keywords/>
  <dc:description/>
  <cp:lastModifiedBy>smp dua weru</cp:lastModifiedBy>
  <cp:revision>1</cp:revision>
  <cp:lastPrinted>2018-08-06T03:07:00Z</cp:lastPrinted>
  <dcterms:created xsi:type="dcterms:W3CDTF">2018-08-06T03:05:00Z</dcterms:created>
  <dcterms:modified xsi:type="dcterms:W3CDTF">2018-08-06T03:19:00Z</dcterms:modified>
</cp:coreProperties>
</file>